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C6A8E" w14:textId="0C07A8EA" w:rsidR="00FC138E" w:rsidRPr="002D128A" w:rsidRDefault="00FC138E" w:rsidP="00FC138E">
      <w:pPr>
        <w:rPr>
          <w:b/>
          <w:bCs/>
          <w:sz w:val="32"/>
          <w:szCs w:val="32"/>
        </w:rPr>
      </w:pPr>
      <w:r w:rsidRPr="002D128A">
        <w:rPr>
          <w:b/>
          <w:bCs/>
          <w:sz w:val="32"/>
          <w:szCs w:val="32"/>
        </w:rPr>
        <w:t>Burlington</w:t>
      </w:r>
      <w:r w:rsidR="0038050B" w:rsidRPr="002D128A">
        <w:rPr>
          <w:b/>
          <w:bCs/>
          <w:sz w:val="32"/>
          <w:szCs w:val="32"/>
        </w:rPr>
        <w:t xml:space="preserve"> – Ward 2 </w:t>
      </w:r>
      <w:r w:rsidR="006C1266">
        <w:rPr>
          <w:b/>
          <w:bCs/>
          <w:sz w:val="32"/>
          <w:szCs w:val="32"/>
        </w:rPr>
        <w:t>Winning</w:t>
      </w:r>
      <w:r w:rsidR="006C1266">
        <w:rPr>
          <w:b/>
          <w:bCs/>
          <w:sz w:val="32"/>
          <w:szCs w:val="32"/>
        </w:rPr>
        <w:t xml:space="preserve"> </w:t>
      </w:r>
      <w:r w:rsidR="0038050B" w:rsidRPr="002D128A">
        <w:rPr>
          <w:b/>
          <w:bCs/>
          <w:sz w:val="32"/>
          <w:szCs w:val="32"/>
        </w:rPr>
        <w:t>Candidate</w:t>
      </w:r>
    </w:p>
    <w:p w14:paraId="28107B57" w14:textId="77777777" w:rsidR="00FC138E" w:rsidRDefault="00FC138E" w:rsidP="00FC138E"/>
    <w:p w14:paraId="5FD91F83" w14:textId="77777777" w:rsidR="0038050B" w:rsidRDefault="0038050B" w:rsidP="00FC138E"/>
    <w:p w14:paraId="4C5AA78E" w14:textId="7BD00B62" w:rsidR="002D128A" w:rsidRPr="002E0405" w:rsidRDefault="00FC138E" w:rsidP="00FC138E">
      <w:r>
        <w:t xml:space="preserve"> </w:t>
      </w:r>
      <w:r w:rsidRPr="002D128A">
        <w:rPr>
          <w:b/>
          <w:bCs/>
        </w:rPr>
        <w:t>Sean Campbell</w:t>
      </w:r>
    </w:p>
    <w:p w14:paraId="4F8EB538" w14:textId="77777777" w:rsidR="002D128A" w:rsidRDefault="002D128A" w:rsidP="002D128A">
      <w:pPr>
        <w:pStyle w:val="NormalWeb"/>
      </w:pPr>
      <w:r>
        <w:rPr>
          <w:b/>
          <w:bCs/>
          <w:i/>
          <w:iCs/>
        </w:rPr>
        <w:t>“If elected, what steps or actions will you take to improve the lives of seniors in your constituency?</w:t>
      </w:r>
      <w:r>
        <w:t>”</w:t>
      </w:r>
    </w:p>
    <w:p w14:paraId="5412AC16" w14:textId="77777777" w:rsidR="002E3071" w:rsidRPr="002E3071" w:rsidRDefault="002E3071" w:rsidP="002E3071">
      <w:r w:rsidRPr="002E3071">
        <w:t>If elected, I will work to ensure Burlington’s seniors can age with dignity, independence, and security in the community they call home.</w:t>
      </w:r>
    </w:p>
    <w:p w14:paraId="6B60A6B3" w14:textId="77777777" w:rsidR="002E3071" w:rsidRPr="002E3071" w:rsidRDefault="002E3071" w:rsidP="002E3071">
      <w:r w:rsidRPr="002E3071">
        <w:t>Affordability must be a priority.  I will advocate for responsible property tax decisions, protect essential services, and look for budget efficiencies without compromising the services seniors rely on.  I will also support maintaining affordable transit options so seniors can access medical appointments, grocery stores, community programs, and social activities without transportation costs becoming a barrier.</w:t>
      </w:r>
    </w:p>
    <w:p w14:paraId="75E811A4" w14:textId="77777777" w:rsidR="002E3071" w:rsidRPr="002E3071" w:rsidRDefault="002E3071" w:rsidP="002E3071">
      <w:r w:rsidRPr="002E3071">
        <w:t>Housing is equally important.  I will support efforts to increase affordable, accessible housing options, including downsizing opportunities that allow seniors to remain in Burlington as their needs change.</w:t>
      </w:r>
    </w:p>
    <w:p w14:paraId="62F9C114" w14:textId="77777777" w:rsidR="002E3071" w:rsidRPr="002E3071" w:rsidRDefault="002E3071" w:rsidP="002E3071">
      <w:r w:rsidRPr="002E3071">
        <w:t>Safety and accessibility matter.  I will advocate for well maintained sidewalks, safer pedestrian crossings, accessible public spaces, and practical traffic-calming measures. I will also support initiatives that help seniors remain connected to their communities and reduce social isolation.</w:t>
      </w:r>
    </w:p>
    <w:p w14:paraId="227109E3" w14:textId="77777777" w:rsidR="002E3071" w:rsidRPr="002E3071" w:rsidRDefault="002E3071" w:rsidP="002E3071">
      <w:r w:rsidRPr="002E3071">
        <w:t>Having access to information is essential, too. I want to help seniors and their families better understand the local programs, transportation services, and community supports available to them, working with organizations that already provide these valuable services.</w:t>
      </w:r>
    </w:p>
    <w:p w14:paraId="65951956" w14:textId="77777777" w:rsidR="002E3071" w:rsidRPr="002E3071" w:rsidRDefault="002E3071" w:rsidP="002E3071">
      <w:r w:rsidRPr="002E3071">
        <w:t>As a councillor, I will listen directly to seniors, their caregivers, and local organizations to understand their concerns and bring those issues to Council. I believe a community is only as strong as its commitment to residents at every stage of life.</w:t>
      </w:r>
    </w:p>
    <w:p w14:paraId="23F9EA36" w14:textId="77777777" w:rsidR="002E3071" w:rsidRPr="002E3071" w:rsidRDefault="002E3071" w:rsidP="002E3071">
      <w:r w:rsidRPr="002E3071">
        <w:t>My goal is to help make Burlington a place where seniors can afford to live, feel safe getting around, access the services they need, and continue to participate fully in community life.</w:t>
      </w:r>
    </w:p>
    <w:p w14:paraId="459AD7A8" w14:textId="77777777" w:rsidR="002E3071" w:rsidRPr="002E3071" w:rsidRDefault="002E3071" w:rsidP="002E3071"/>
    <w:p w14:paraId="60503127" w14:textId="77777777" w:rsidR="002E3071" w:rsidRPr="002E3071" w:rsidRDefault="002E3071" w:rsidP="002E3071">
      <w:r w:rsidRPr="002E3071">
        <w:t>Thank you</w:t>
      </w:r>
    </w:p>
    <w:p w14:paraId="7F7A9F4C" w14:textId="77777777" w:rsidR="002E3071" w:rsidRPr="002E3071" w:rsidRDefault="002E3071" w:rsidP="002E3071">
      <w:r w:rsidRPr="002E3071">
        <w:t>Sean </w:t>
      </w:r>
    </w:p>
    <w:p w14:paraId="00AAA5BB" w14:textId="77777777" w:rsidR="002D128A" w:rsidRDefault="002D128A" w:rsidP="00FC138E"/>
    <w:p w14:paraId="095AA17E" w14:textId="77777777" w:rsidR="001F2A73" w:rsidRDefault="001F2A73"/>
    <w:sectPr w:rsidR="001F2A73" w:rsidSect="00F6605C">
      <w:pgSz w:w="11906" w:h="16838"/>
      <w:pgMar w:top="1438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727F7"/>
    <w:multiLevelType w:val="multilevel"/>
    <w:tmpl w:val="D85E4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6E5BAD"/>
    <w:multiLevelType w:val="multilevel"/>
    <w:tmpl w:val="A7448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8338CA"/>
    <w:multiLevelType w:val="multilevel"/>
    <w:tmpl w:val="D1809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202F80"/>
    <w:multiLevelType w:val="multilevel"/>
    <w:tmpl w:val="0EF2A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D42769"/>
    <w:multiLevelType w:val="multilevel"/>
    <w:tmpl w:val="1DB88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382264">
    <w:abstractNumId w:val="0"/>
  </w:num>
  <w:num w:numId="2" w16cid:durableId="1969899430">
    <w:abstractNumId w:val="3"/>
  </w:num>
  <w:num w:numId="3" w16cid:durableId="1011906264">
    <w:abstractNumId w:val="4"/>
  </w:num>
  <w:num w:numId="4" w16cid:durableId="1611938712">
    <w:abstractNumId w:val="1"/>
  </w:num>
  <w:num w:numId="5" w16cid:durableId="2446549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38E"/>
    <w:rsid w:val="0001170D"/>
    <w:rsid w:val="000E2A68"/>
    <w:rsid w:val="00140A77"/>
    <w:rsid w:val="0019272C"/>
    <w:rsid w:val="001F2A73"/>
    <w:rsid w:val="00236471"/>
    <w:rsid w:val="00266CA4"/>
    <w:rsid w:val="002D128A"/>
    <w:rsid w:val="002E0405"/>
    <w:rsid w:val="002E3071"/>
    <w:rsid w:val="0038050B"/>
    <w:rsid w:val="00402D8D"/>
    <w:rsid w:val="00684192"/>
    <w:rsid w:val="00694FCD"/>
    <w:rsid w:val="006C1266"/>
    <w:rsid w:val="00767114"/>
    <w:rsid w:val="00882387"/>
    <w:rsid w:val="00925A91"/>
    <w:rsid w:val="009F12BF"/>
    <w:rsid w:val="00B2609A"/>
    <w:rsid w:val="00B5230E"/>
    <w:rsid w:val="00E04467"/>
    <w:rsid w:val="00F6605C"/>
    <w:rsid w:val="00F77CE3"/>
    <w:rsid w:val="00FC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81BC0"/>
  <w15:chartTrackingRefBased/>
  <w15:docId w15:val="{16686A1F-08E7-4D9F-A208-2E9F5E156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38E"/>
    <w:pPr>
      <w:spacing w:after="0" w:line="240" w:lineRule="auto"/>
    </w:pPr>
    <w:rPr>
      <w:rFonts w:ascii="Aptos" w:hAnsi="Aptos" w:cs="Aptos"/>
      <w:kern w:val="0"/>
      <w:sz w:val="24"/>
      <w:szCs w:val="24"/>
      <w:lang w:eastAsia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138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138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138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138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138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138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138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138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138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13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13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13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13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13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13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13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13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13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13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C13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138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C13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138E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C13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138E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C13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13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13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138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D128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Hancock</dc:creator>
  <cp:keywords/>
  <dc:description/>
  <cp:lastModifiedBy>Keith Hancock</cp:lastModifiedBy>
  <cp:revision>3</cp:revision>
  <dcterms:created xsi:type="dcterms:W3CDTF">2026-11-01T21:32:00Z</dcterms:created>
  <dcterms:modified xsi:type="dcterms:W3CDTF">2026-11-02T17:47:00Z</dcterms:modified>
</cp:coreProperties>
</file>