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CFBCE" w14:textId="41F7D638" w:rsidR="00932D6F" w:rsidRPr="00932D6F" w:rsidRDefault="00932D6F" w:rsidP="00932D6F">
      <w:pPr>
        <w:jc w:val="center"/>
        <w:rPr>
          <w:b/>
          <w:bCs/>
          <w:sz w:val="32"/>
          <w:szCs w:val="32"/>
        </w:rPr>
      </w:pPr>
      <w:r w:rsidRPr="00932D6F">
        <w:rPr>
          <w:b/>
          <w:bCs/>
          <w:sz w:val="32"/>
          <w:szCs w:val="32"/>
        </w:rPr>
        <w:t xml:space="preserve">Halton Hills </w:t>
      </w:r>
      <w:r w:rsidR="00185389">
        <w:rPr>
          <w:b/>
          <w:bCs/>
          <w:sz w:val="32"/>
          <w:szCs w:val="32"/>
        </w:rPr>
        <w:t>–</w:t>
      </w:r>
      <w:r w:rsidRPr="00932D6F">
        <w:rPr>
          <w:b/>
          <w:bCs/>
          <w:sz w:val="32"/>
          <w:szCs w:val="32"/>
        </w:rPr>
        <w:t xml:space="preserve"> </w:t>
      </w:r>
      <w:r w:rsidR="00185389">
        <w:rPr>
          <w:b/>
          <w:bCs/>
          <w:sz w:val="32"/>
          <w:szCs w:val="32"/>
        </w:rPr>
        <w:t xml:space="preserve">Winning </w:t>
      </w:r>
      <w:r w:rsidRPr="00932D6F">
        <w:rPr>
          <w:b/>
          <w:bCs/>
          <w:sz w:val="32"/>
          <w:szCs w:val="32"/>
        </w:rPr>
        <w:t>Mayoral Candidate</w:t>
      </w:r>
    </w:p>
    <w:p w14:paraId="08F4D552" w14:textId="77777777" w:rsidR="00932D6F" w:rsidRDefault="00932D6F" w:rsidP="00932D6F"/>
    <w:p w14:paraId="526B9680" w14:textId="77777777" w:rsidR="00932D6F" w:rsidRPr="00932D6F" w:rsidRDefault="00932D6F" w:rsidP="00932D6F">
      <w:pPr>
        <w:rPr>
          <w:b/>
          <w:bCs/>
        </w:rPr>
      </w:pPr>
      <w:r w:rsidRPr="00932D6F">
        <w:rPr>
          <w:b/>
          <w:bCs/>
        </w:rPr>
        <w:t>Jason Brass</w:t>
      </w:r>
    </w:p>
    <w:p w14:paraId="4A85735B" w14:textId="77777777" w:rsidR="00932D6F" w:rsidRDefault="00932D6F" w:rsidP="00932D6F">
      <w:pPr>
        <w:pStyle w:val="NormalWeb"/>
      </w:pPr>
      <w:r>
        <w:rPr>
          <w:b/>
          <w:bCs/>
          <w:i/>
          <w:iCs/>
        </w:rPr>
        <w:t>“If elected, what steps or actions will you take to improve the lives of seniors in your constituency?</w:t>
      </w:r>
      <w:r>
        <w:t>”</w:t>
      </w:r>
    </w:p>
    <w:p w14:paraId="622BD7FD" w14:textId="77777777" w:rsidR="00B67B38" w:rsidRDefault="00B67B38" w:rsidP="00B67B38">
      <w:r>
        <w:t>Seniors should be able to stay in Halton Hills and enjoy the community they helped build. As Mayor, I would focus on five priorities:</w:t>
      </w:r>
    </w:p>
    <w:p w14:paraId="60D5BBDE" w14:textId="77777777" w:rsidR="00B67B38" w:rsidRDefault="00B67B38" w:rsidP="00B67B38"/>
    <w:p w14:paraId="5AD98F21" w14:textId="4709DFA6" w:rsidR="00B67B38" w:rsidRDefault="00B67B38" w:rsidP="00B67B38">
      <w:r>
        <w:t>Housing choices: Work with Halton Region and housing partners to expand affordable rentals and accessible apartments, allowing seniors to downsize locally. Also expand services that allow seniors to stay in their homes longer. Explore locations for smaller homes and tiny-home options.</w:t>
      </w:r>
    </w:p>
    <w:p w14:paraId="2F3857C9" w14:textId="77777777" w:rsidR="00B67B38" w:rsidRDefault="00B67B38" w:rsidP="00B67B38"/>
    <w:p w14:paraId="02AC36CC" w14:textId="1CA9CAAB" w:rsidR="00B67B38" w:rsidRDefault="00B67B38" w:rsidP="00B67B38">
      <w:r>
        <w:t>Transportation: In addition to Activan, pursue an accessible, on-demand transit pilot using ARGO (https://www.rideargo.com/) to connect seniors with appointments, shops, recreation, and friends, supporting independence and reducing isolation.</w:t>
      </w:r>
    </w:p>
    <w:p w14:paraId="3DA1F46A" w14:textId="77777777" w:rsidR="00B67B38" w:rsidRDefault="00B67B38" w:rsidP="00B67B38"/>
    <w:p w14:paraId="271354F4" w14:textId="625908EE" w:rsidR="00B67B38" w:rsidRDefault="00B67B38" w:rsidP="00B67B38">
      <w:r>
        <w:t>Affordability: Scrutinize spending through a Budget Committee made up of residents. My goal is to keep tax increases at inflation or lower while maintaining services, recognizing the pressures facing seniors on fixed incomes.</w:t>
      </w:r>
    </w:p>
    <w:p w14:paraId="379BF211" w14:textId="77777777" w:rsidR="00B67B38" w:rsidRDefault="00B67B38" w:rsidP="00B67B38"/>
    <w:p w14:paraId="0FB35E01" w14:textId="17EB43FD" w:rsidR="00B67B38" w:rsidRDefault="00B67B38" w:rsidP="00B67B38">
      <w:r>
        <w:t>Recreation and connection: Support affordable swimming, walking, arts and social programs through seniors’ centres, libraries and community facilities. Expand indoor recreation opportunities to help residents stay active throughout winter.</w:t>
      </w:r>
    </w:p>
    <w:p w14:paraId="5B8F4C04" w14:textId="77777777" w:rsidR="00B67B38" w:rsidRDefault="00B67B38" w:rsidP="00B67B38"/>
    <w:p w14:paraId="3783E953" w14:textId="77777777" w:rsidR="00B67B38" w:rsidRDefault="00B67B38" w:rsidP="00B67B38">
      <w:r>
        <w:t xml:space="preserve">Safety and dignity: Work with community partners to raise awareness of elder abuse and scams, connect seniors with support, and address unsafe crossings and inaccessible public spaces. </w:t>
      </w:r>
    </w:p>
    <w:p w14:paraId="02C9EF3A" w14:textId="77777777" w:rsidR="00B67B38" w:rsidRDefault="00B67B38" w:rsidP="00B67B38"/>
    <w:p w14:paraId="454607BA" w14:textId="5A9AE181" w:rsidR="00932D6F" w:rsidRDefault="00B67B38" w:rsidP="00B67B38">
      <w:r>
        <w:t>I would prioritize establishing a Seniors Advisory Committee, bringing seniors together with Town staff and a Councillor liaison to shape these initiatives. Seniors deserve a voice in decisions and a community where they can keep thriving.</w:t>
      </w:r>
    </w:p>
    <w:p w14:paraId="014F0DA9" w14:textId="77777777" w:rsidR="00932D6F" w:rsidRDefault="00932D6F" w:rsidP="00932D6F">
      <w:r>
        <w:t xml:space="preserve"> </w:t>
      </w:r>
    </w:p>
    <w:p w14:paraId="7CF689E9"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D6F"/>
    <w:rsid w:val="00025704"/>
    <w:rsid w:val="00053EB7"/>
    <w:rsid w:val="00185389"/>
    <w:rsid w:val="001F2A73"/>
    <w:rsid w:val="00364365"/>
    <w:rsid w:val="00482BE1"/>
    <w:rsid w:val="007A0655"/>
    <w:rsid w:val="00932D6F"/>
    <w:rsid w:val="00A459A3"/>
    <w:rsid w:val="00B67B38"/>
    <w:rsid w:val="00CF1063"/>
    <w:rsid w:val="00E04467"/>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0D92"/>
  <w15:chartTrackingRefBased/>
  <w15:docId w15:val="{CE868173-4522-4BBD-BAA1-BA316EAE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D6F"/>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932D6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32D6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32D6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32D6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32D6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32D6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32D6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32D6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32D6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D6F"/>
    <w:rPr>
      <w:rFonts w:eastAsiaTheme="majorEastAsia" w:cstheme="majorBidi"/>
      <w:color w:val="272727" w:themeColor="text1" w:themeTint="D8"/>
    </w:rPr>
  </w:style>
  <w:style w:type="paragraph" w:styleId="Title">
    <w:name w:val="Title"/>
    <w:basedOn w:val="Normal"/>
    <w:next w:val="Normal"/>
    <w:link w:val="TitleChar"/>
    <w:uiPriority w:val="10"/>
    <w:qFormat/>
    <w:rsid w:val="00932D6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32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D6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32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D6F"/>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32D6F"/>
    <w:rPr>
      <w:i/>
      <w:iCs/>
      <w:color w:val="404040" w:themeColor="text1" w:themeTint="BF"/>
    </w:rPr>
  </w:style>
  <w:style w:type="paragraph" w:styleId="ListParagraph">
    <w:name w:val="List Paragraph"/>
    <w:basedOn w:val="Normal"/>
    <w:uiPriority w:val="34"/>
    <w:qFormat/>
    <w:rsid w:val="00932D6F"/>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32D6F"/>
    <w:rPr>
      <w:i/>
      <w:iCs/>
      <w:color w:val="0F4761" w:themeColor="accent1" w:themeShade="BF"/>
    </w:rPr>
  </w:style>
  <w:style w:type="paragraph" w:styleId="IntenseQuote">
    <w:name w:val="Intense Quote"/>
    <w:basedOn w:val="Normal"/>
    <w:next w:val="Normal"/>
    <w:link w:val="IntenseQuoteChar"/>
    <w:uiPriority w:val="30"/>
    <w:qFormat/>
    <w:rsid w:val="00932D6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32D6F"/>
    <w:rPr>
      <w:i/>
      <w:iCs/>
      <w:color w:val="0F4761" w:themeColor="accent1" w:themeShade="BF"/>
    </w:rPr>
  </w:style>
  <w:style w:type="character" w:styleId="IntenseReference">
    <w:name w:val="Intense Reference"/>
    <w:basedOn w:val="DefaultParagraphFont"/>
    <w:uiPriority w:val="32"/>
    <w:qFormat/>
    <w:rsid w:val="00932D6F"/>
    <w:rPr>
      <w:b/>
      <w:bCs/>
      <w:smallCaps/>
      <w:color w:val="0F4761" w:themeColor="accent1" w:themeShade="BF"/>
      <w:spacing w:val="5"/>
    </w:rPr>
  </w:style>
  <w:style w:type="paragraph" w:styleId="NormalWeb">
    <w:name w:val="Normal (Web)"/>
    <w:basedOn w:val="Normal"/>
    <w:uiPriority w:val="99"/>
    <w:semiHidden/>
    <w:unhideWhenUsed/>
    <w:rsid w:val="00932D6F"/>
    <w:pPr>
      <w:spacing w:before="100" w:beforeAutospacing="1" w:after="100" w:afterAutospacing="1"/>
    </w:pPr>
  </w:style>
  <w:style w:type="character" w:styleId="Hyperlink">
    <w:name w:val="Hyperlink"/>
    <w:basedOn w:val="DefaultParagraphFont"/>
    <w:uiPriority w:val="99"/>
    <w:unhideWhenUsed/>
    <w:rsid w:val="00053EB7"/>
    <w:rPr>
      <w:color w:val="467886" w:themeColor="hyperlink"/>
      <w:u w:val="single"/>
    </w:rPr>
  </w:style>
  <w:style w:type="character" w:styleId="UnresolvedMention">
    <w:name w:val="Unresolved Mention"/>
    <w:basedOn w:val="DefaultParagraphFont"/>
    <w:uiPriority w:val="99"/>
    <w:semiHidden/>
    <w:unhideWhenUsed/>
    <w:rsid w:val="00053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1465</Characters>
  <Application>Microsoft Office Word</Application>
  <DocSecurity>0</DocSecurity>
  <Lines>12</Lines>
  <Paragraphs>3</Paragraphs>
  <ScaleCrop>false</ScaleCrop>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2026-11-02T01:40:00Z</dcterms:created>
  <dcterms:modified xsi:type="dcterms:W3CDTF">2026-11-03T17:52:00Z</dcterms:modified>
</cp:coreProperties>
</file>