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59D74" w14:textId="006917D7" w:rsidR="00D54946" w:rsidRPr="005264FC" w:rsidRDefault="00D54946" w:rsidP="008F5FB0">
      <w:pPr>
        <w:jc w:val="center"/>
        <w:rPr>
          <w:b/>
          <w:bCs/>
          <w:sz w:val="32"/>
          <w:szCs w:val="32"/>
        </w:rPr>
      </w:pPr>
      <w:r w:rsidRPr="005264FC">
        <w:rPr>
          <w:b/>
          <w:bCs/>
          <w:sz w:val="32"/>
          <w:szCs w:val="32"/>
        </w:rPr>
        <w:t>Milton</w:t>
      </w:r>
      <w:r w:rsidR="005264FC" w:rsidRPr="005264FC">
        <w:rPr>
          <w:b/>
          <w:bCs/>
          <w:sz w:val="32"/>
          <w:szCs w:val="32"/>
        </w:rPr>
        <w:t xml:space="preserve"> – Ward 2 </w:t>
      </w:r>
      <w:r w:rsidR="000F634A">
        <w:rPr>
          <w:b/>
          <w:bCs/>
          <w:sz w:val="32"/>
          <w:szCs w:val="32"/>
        </w:rPr>
        <w:t xml:space="preserve">Winning </w:t>
      </w:r>
      <w:r w:rsidR="005264FC" w:rsidRPr="005264FC">
        <w:rPr>
          <w:b/>
          <w:bCs/>
          <w:sz w:val="32"/>
          <w:szCs w:val="32"/>
        </w:rPr>
        <w:t>Candidates</w:t>
      </w:r>
    </w:p>
    <w:p w14:paraId="51366725" w14:textId="77777777" w:rsidR="00D54946" w:rsidRDefault="00D54946" w:rsidP="00D54946"/>
    <w:p w14:paraId="2D89CBEE" w14:textId="77777777" w:rsidR="005264FC" w:rsidRPr="005264FC" w:rsidRDefault="00D54946" w:rsidP="00D54946">
      <w:pPr>
        <w:rPr>
          <w:b/>
          <w:bCs/>
          <w:sz w:val="28"/>
          <w:szCs w:val="28"/>
        </w:rPr>
      </w:pPr>
      <w:r w:rsidRPr="005264FC">
        <w:rPr>
          <w:b/>
          <w:bCs/>
          <w:sz w:val="28"/>
          <w:szCs w:val="28"/>
        </w:rPr>
        <w:t>Regional Councillor Ward 2</w:t>
      </w:r>
    </w:p>
    <w:p w14:paraId="20DB4D16" w14:textId="77777777" w:rsidR="005264FC" w:rsidRDefault="005264FC" w:rsidP="00D54946"/>
    <w:p w14:paraId="30F4686E" w14:textId="0F4FD6D4" w:rsidR="005264FC" w:rsidRDefault="00D54946" w:rsidP="00D54946">
      <w:pPr>
        <w:rPr>
          <w:b/>
          <w:bCs/>
        </w:rPr>
      </w:pPr>
      <w:r w:rsidRPr="005264FC">
        <w:rPr>
          <w:b/>
          <w:bCs/>
        </w:rPr>
        <w:t>John Challinor</w:t>
      </w:r>
    </w:p>
    <w:p w14:paraId="79157CC6" w14:textId="77777777" w:rsidR="005264FC" w:rsidRDefault="005264FC" w:rsidP="005264FC">
      <w:pPr>
        <w:pStyle w:val="NormalWeb"/>
      </w:pPr>
      <w:r>
        <w:rPr>
          <w:b/>
          <w:bCs/>
          <w:i/>
          <w:iCs/>
        </w:rPr>
        <w:t>“If elected, what steps or actions will you take to improve the lives of seniors in your constituency?</w:t>
      </w:r>
      <w:r>
        <w:t>”</w:t>
      </w:r>
    </w:p>
    <w:p w14:paraId="7A118BC2" w14:textId="3924CC68" w:rsidR="005264FC" w:rsidRPr="005264FC" w:rsidRDefault="00297AD2" w:rsidP="00D54946">
      <w:pPr>
        <w:rPr>
          <w:b/>
          <w:bCs/>
        </w:rPr>
      </w:pPr>
      <w:r w:rsidRPr="00297AD2">
        <w:t xml:space="preserve">Given that </w:t>
      </w:r>
      <w:proofErr w:type="gramStart"/>
      <w:r w:rsidRPr="00297AD2">
        <w:t>the vast majority of</w:t>
      </w:r>
      <w:proofErr w:type="gramEnd"/>
      <w:r w:rsidRPr="00297AD2">
        <w:t xml:space="preserve"> seniors live on fixed incomes, the most significant action I can take is to attempt to limit property tax increases to the rate of inflation. During my first tour of duty on Milton Council between 1991 and 2006, with the support of Council, I successfully led the effort to keep tax increases at 0% for 10 years. During my second tour of duty between 2018 and today, I have attempted to limit tax increases to the rate of inflation -- without much success because of a lack of support from a majority of members of Council. However, I have successfully encouraged Council and Town staff to establish two investment funds (one operating budget oriented, the other capital reserves oriented), that will decrease the size of the annual property tax increase by 2%, moving forward, while helping to fund capital reserves. A motion I brought forward in 2025 to limit the size of the operating budget to the annual rate of inflation plus the annual rate of growth, was defeated. I will also continue to work with Council and Town staff on delivering affordable programs and services to seniors as well as continuing to provide financial relief from those same programs and services for those seniors who can't afford to participate in them, under normal circumstances. </w:t>
      </w:r>
    </w:p>
    <w:p w14:paraId="6DD995F3" w14:textId="77777777" w:rsidR="005264FC" w:rsidRDefault="005264FC" w:rsidP="00D54946"/>
    <w:p w14:paraId="01A709F5" w14:textId="6DFE553F" w:rsidR="00D54946" w:rsidRDefault="00D54946" w:rsidP="00D54946">
      <w:pPr>
        <w:rPr>
          <w:b/>
          <w:bCs/>
        </w:rPr>
      </w:pPr>
    </w:p>
    <w:p w14:paraId="5B2240EE" w14:textId="7E4AEF16" w:rsidR="005264FC" w:rsidRPr="0035485E" w:rsidRDefault="00D54946" w:rsidP="00D54946">
      <w:pPr>
        <w:rPr>
          <w:b/>
          <w:bCs/>
          <w:sz w:val="28"/>
          <w:szCs w:val="28"/>
        </w:rPr>
      </w:pPr>
      <w:r w:rsidRPr="005264FC">
        <w:rPr>
          <w:b/>
          <w:bCs/>
          <w:sz w:val="28"/>
          <w:szCs w:val="28"/>
        </w:rPr>
        <w:t>Town Councillor Ward 2</w:t>
      </w:r>
    </w:p>
    <w:p w14:paraId="1584CECD" w14:textId="77777777" w:rsidR="005264FC" w:rsidRPr="005264FC" w:rsidRDefault="005264FC" w:rsidP="00D54946">
      <w:pPr>
        <w:rPr>
          <w:b/>
          <w:bCs/>
        </w:rPr>
      </w:pPr>
    </w:p>
    <w:p w14:paraId="2A947BA8" w14:textId="1013C279" w:rsidR="005264FC" w:rsidRDefault="00D54946" w:rsidP="00D54946">
      <w:pPr>
        <w:rPr>
          <w:b/>
          <w:bCs/>
        </w:rPr>
      </w:pPr>
      <w:r w:rsidRPr="005264FC">
        <w:rPr>
          <w:b/>
          <w:bCs/>
        </w:rPr>
        <w:t>Patrick Murphy</w:t>
      </w:r>
    </w:p>
    <w:p w14:paraId="582D0F69" w14:textId="77777777" w:rsidR="005264FC" w:rsidRDefault="005264FC" w:rsidP="005264FC">
      <w:pPr>
        <w:pStyle w:val="NormalWeb"/>
      </w:pPr>
      <w:r>
        <w:rPr>
          <w:b/>
          <w:bCs/>
          <w:i/>
          <w:iCs/>
        </w:rPr>
        <w:t>“If elected, what steps or actions will you take to improve the lives of seniors in your constituency?</w:t>
      </w:r>
      <w:r>
        <w:t>”</w:t>
      </w:r>
    </w:p>
    <w:p w14:paraId="02556D3F" w14:textId="77777777" w:rsidR="00B300D6" w:rsidRPr="00B300D6" w:rsidRDefault="00B300D6" w:rsidP="00B300D6">
      <w:r w:rsidRPr="00B300D6">
        <w:t>If elected to Milton Town Council, my approach to improving the lives of seniors will be grounded in affordability, safety, mobility, and the ability to age in place with dignity.</w:t>
      </w:r>
    </w:p>
    <w:p w14:paraId="224CCD52" w14:textId="77777777" w:rsidR="00B300D6" w:rsidRPr="00B300D6" w:rsidRDefault="00B300D6" w:rsidP="00B300D6">
      <w:r w:rsidRPr="00B300D6">
        <w:t>First, I will advocate for meaningful property tax relief for long-time senior homeowners. Seniors who have spent decades building their lives and contributing to Milton should not be forced from their homes because of rising property taxes and the increasing cost of living. I will support expanded tax deferral and relief programs that recognize the realities of seniors living on fixed incomes, while maintaining responsible fiscal discipline.</w:t>
      </w:r>
    </w:p>
    <w:p w14:paraId="776D80EB" w14:textId="77777777" w:rsidR="00B300D6" w:rsidRPr="00B300D6" w:rsidRDefault="00B300D6" w:rsidP="00B300D6">
      <w:r w:rsidRPr="00B300D6">
        <w:t xml:space="preserve">Second, I will make seniors a key consideration in Milton’s transportation and infrastructure decisions. I will advocate for better Bus service and GO Train service, including improved off-peak frequency, so seniors have reliable access </w:t>
      </w:r>
      <w:r w:rsidRPr="00B300D6">
        <w:lastRenderedPageBreak/>
        <w:t>to appointments, shopping, family and community activities. New communities must also receive roads, transit, parks, health services and other infrastructure at the same time as housing—not years afterward.</w:t>
      </w:r>
    </w:p>
    <w:p w14:paraId="3EF7AEFF" w14:textId="77777777" w:rsidR="00B300D6" w:rsidRPr="00B300D6" w:rsidRDefault="00B300D6" w:rsidP="00B300D6">
      <w:r w:rsidRPr="00B300D6">
        <w:t>Safety and accessibility are equally important. I would move a motion calling for more restrictive use of e-scooters, including banning their use by anyone under 16, prohibiting e-scooters on walking paths, and limiting their speed to 24 km/h. Our sidewalks and walking paths must remain safe and comfortable for seniors, pedestrians and families.</w:t>
      </w:r>
    </w:p>
    <w:p w14:paraId="3F0132FF" w14:textId="77777777" w:rsidR="00B300D6" w:rsidRPr="00B300D6" w:rsidRDefault="00B300D6" w:rsidP="00B300D6">
      <w:r w:rsidRPr="00B300D6">
        <w:t>Finally, I will support aging-in-place initiatives and responsible development that protect established neighbourhoods, green space and quality of life. My goal is a Milton where seniors can remain in the communities they helped build, with affordable housing costs, safe transportation, accessible public spaces and a strong voice at Council.</w:t>
      </w:r>
    </w:p>
    <w:p w14:paraId="2C0E299E" w14:textId="77777777" w:rsidR="00B300D6" w:rsidRPr="00B300D6" w:rsidRDefault="00B300D6" w:rsidP="00B300D6">
      <w:r w:rsidRPr="00B300D6">
        <w:t>Seniors deserve representation that listens, acts responsibly and respects their contribution to Milton.</w:t>
      </w:r>
    </w:p>
    <w:p w14:paraId="365F6917" w14:textId="77777777" w:rsidR="00B300D6" w:rsidRPr="00B300D6" w:rsidRDefault="00B300D6" w:rsidP="00B300D6"/>
    <w:p w14:paraId="549F325C" w14:textId="77777777" w:rsidR="00B300D6" w:rsidRPr="00B300D6" w:rsidRDefault="00B300D6" w:rsidP="00B300D6">
      <w:r w:rsidRPr="00B300D6">
        <w:t>Best Regards,</w:t>
      </w:r>
    </w:p>
    <w:p w14:paraId="74DEFB7B" w14:textId="77777777" w:rsidR="00B300D6" w:rsidRPr="00B300D6" w:rsidRDefault="00B300D6" w:rsidP="00B300D6"/>
    <w:p w14:paraId="435EEC88" w14:textId="77777777" w:rsidR="00B300D6" w:rsidRPr="00B300D6" w:rsidRDefault="00B300D6" w:rsidP="00B300D6">
      <w:r w:rsidRPr="00B300D6">
        <w:t>Patrick Murphy</w:t>
      </w:r>
    </w:p>
    <w:p w14:paraId="2BA4EB7C" w14:textId="77777777" w:rsidR="00B300D6" w:rsidRPr="00B300D6" w:rsidRDefault="00B300D6" w:rsidP="00B300D6">
      <w:r w:rsidRPr="00B300D6">
        <w:t xml:space="preserve">Candidate - Town </w:t>
      </w:r>
      <w:proofErr w:type="spellStart"/>
      <w:r w:rsidRPr="00B300D6">
        <w:t>Councilor</w:t>
      </w:r>
      <w:proofErr w:type="spellEnd"/>
      <w:r w:rsidRPr="00B300D6">
        <w:t xml:space="preserve"> Ward 2</w:t>
      </w:r>
    </w:p>
    <w:p w14:paraId="70EAB1DC" w14:textId="77777777" w:rsidR="00B300D6" w:rsidRPr="00B300D6" w:rsidRDefault="00B300D6" w:rsidP="00B300D6">
      <w:hyperlink r:id="rId4" w:tgtFrame="_blank" w:history="1">
        <w:r w:rsidRPr="00B300D6">
          <w:rPr>
            <w:rStyle w:val="Hyperlink"/>
          </w:rPr>
          <w:t>905-691-9538</w:t>
        </w:r>
      </w:hyperlink>
    </w:p>
    <w:p w14:paraId="76B63F80" w14:textId="77777777" w:rsidR="00B300D6" w:rsidRPr="00B300D6" w:rsidRDefault="00B300D6" w:rsidP="00B300D6">
      <w:hyperlink r:id="rId5" w:tgtFrame="_blank" w:history="1">
        <w:r w:rsidRPr="00B300D6">
          <w:rPr>
            <w:rStyle w:val="Hyperlink"/>
          </w:rPr>
          <w:t>patrick@patrickmurphy.vote</w:t>
        </w:r>
      </w:hyperlink>
    </w:p>
    <w:p w14:paraId="48AF17FF" w14:textId="77777777" w:rsidR="00B300D6" w:rsidRPr="00B300D6" w:rsidRDefault="00B300D6" w:rsidP="00B300D6">
      <w:hyperlink r:id="rId6" w:tgtFrame="_blank" w:history="1">
        <w:r w:rsidRPr="00B300D6">
          <w:rPr>
            <w:rStyle w:val="Hyperlink"/>
          </w:rPr>
          <w:t>www.patrickmurphy.vote</w:t>
        </w:r>
      </w:hyperlink>
    </w:p>
    <w:p w14:paraId="35B51C39" w14:textId="77777777" w:rsidR="005264FC" w:rsidRPr="005264FC" w:rsidRDefault="005264FC" w:rsidP="00D54946">
      <w:pPr>
        <w:rPr>
          <w:b/>
          <w:bCs/>
        </w:rPr>
      </w:pPr>
    </w:p>
    <w:p w14:paraId="6257BF1F" w14:textId="77777777" w:rsidR="005264FC" w:rsidRPr="005264FC" w:rsidRDefault="005264FC" w:rsidP="00D54946">
      <w:pPr>
        <w:rPr>
          <w:b/>
          <w:bCs/>
        </w:rPr>
      </w:pPr>
    </w:p>
    <w:p w14:paraId="1C073054" w14:textId="77777777" w:rsidR="00D54946" w:rsidRDefault="00D54946" w:rsidP="00D54946"/>
    <w:p w14:paraId="672B0FD7" w14:textId="77777777" w:rsidR="001F2A73" w:rsidRDefault="001F2A73"/>
    <w:sectPr w:rsidR="001F2A73" w:rsidSect="00F6605C">
      <w:pgSz w:w="11906" w:h="16838"/>
      <w:pgMar w:top="1438"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946"/>
    <w:rsid w:val="00025D7A"/>
    <w:rsid w:val="000F634A"/>
    <w:rsid w:val="0012006F"/>
    <w:rsid w:val="00140404"/>
    <w:rsid w:val="00141AF5"/>
    <w:rsid w:val="00147FC0"/>
    <w:rsid w:val="001F2A73"/>
    <w:rsid w:val="00297AD2"/>
    <w:rsid w:val="002A2FE7"/>
    <w:rsid w:val="0035485E"/>
    <w:rsid w:val="004D5E74"/>
    <w:rsid w:val="004F3222"/>
    <w:rsid w:val="005264FC"/>
    <w:rsid w:val="005C3EA4"/>
    <w:rsid w:val="007A0655"/>
    <w:rsid w:val="008F5FB0"/>
    <w:rsid w:val="00901CFC"/>
    <w:rsid w:val="00A1594B"/>
    <w:rsid w:val="00AE4828"/>
    <w:rsid w:val="00B300D6"/>
    <w:rsid w:val="00C61ACF"/>
    <w:rsid w:val="00D54946"/>
    <w:rsid w:val="00D81D7C"/>
    <w:rsid w:val="00D967CD"/>
    <w:rsid w:val="00DD0B48"/>
    <w:rsid w:val="00DF5896"/>
    <w:rsid w:val="00E04467"/>
    <w:rsid w:val="00F6605C"/>
    <w:rsid w:val="00FC4B8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4269F"/>
  <w15:chartTrackingRefBased/>
  <w15:docId w15:val="{0E657DC8-E353-4916-95C8-F50E21D73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4946"/>
    <w:pPr>
      <w:spacing w:after="0" w:line="240" w:lineRule="auto"/>
    </w:pPr>
    <w:rPr>
      <w:rFonts w:ascii="Aptos" w:hAnsi="Aptos" w:cs="Aptos"/>
      <w:kern w:val="0"/>
      <w:sz w:val="24"/>
      <w:szCs w:val="24"/>
      <w:lang w:eastAsia="en-CA"/>
      <w14:ligatures w14:val="none"/>
    </w:rPr>
  </w:style>
  <w:style w:type="paragraph" w:styleId="Heading1">
    <w:name w:val="heading 1"/>
    <w:basedOn w:val="Normal"/>
    <w:next w:val="Normal"/>
    <w:link w:val="Heading1Char"/>
    <w:uiPriority w:val="9"/>
    <w:qFormat/>
    <w:rsid w:val="00D54946"/>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D54946"/>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D54946"/>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D54946"/>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D54946"/>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D54946"/>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D54946"/>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D54946"/>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D54946"/>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9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49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49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49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49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49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49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49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4946"/>
    <w:rPr>
      <w:rFonts w:eastAsiaTheme="majorEastAsia" w:cstheme="majorBidi"/>
      <w:color w:val="272727" w:themeColor="text1" w:themeTint="D8"/>
    </w:rPr>
  </w:style>
  <w:style w:type="paragraph" w:styleId="Title">
    <w:name w:val="Title"/>
    <w:basedOn w:val="Normal"/>
    <w:next w:val="Normal"/>
    <w:link w:val="TitleChar"/>
    <w:uiPriority w:val="10"/>
    <w:qFormat/>
    <w:rsid w:val="00D54946"/>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D549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4946"/>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D549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4946"/>
    <w:pPr>
      <w:spacing w:before="160" w:after="160" w:line="259" w:lineRule="auto"/>
      <w:jc w:val="center"/>
    </w:pPr>
    <w:rPr>
      <w:rFonts w:ascii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D54946"/>
    <w:rPr>
      <w:i/>
      <w:iCs/>
      <w:color w:val="404040" w:themeColor="text1" w:themeTint="BF"/>
    </w:rPr>
  </w:style>
  <w:style w:type="paragraph" w:styleId="ListParagraph">
    <w:name w:val="List Paragraph"/>
    <w:basedOn w:val="Normal"/>
    <w:uiPriority w:val="34"/>
    <w:qFormat/>
    <w:rsid w:val="00D54946"/>
    <w:pPr>
      <w:spacing w:after="160" w:line="259" w:lineRule="auto"/>
      <w:ind w:left="720"/>
      <w:contextualSpacing/>
    </w:pPr>
    <w:rPr>
      <w:rFonts w:ascii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D54946"/>
    <w:rPr>
      <w:i/>
      <w:iCs/>
      <w:color w:val="0F4761" w:themeColor="accent1" w:themeShade="BF"/>
    </w:rPr>
  </w:style>
  <w:style w:type="paragraph" w:styleId="IntenseQuote">
    <w:name w:val="Intense Quote"/>
    <w:basedOn w:val="Normal"/>
    <w:next w:val="Normal"/>
    <w:link w:val="IntenseQuoteChar"/>
    <w:uiPriority w:val="30"/>
    <w:qFormat/>
    <w:rsid w:val="00D54946"/>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D54946"/>
    <w:rPr>
      <w:i/>
      <w:iCs/>
      <w:color w:val="0F4761" w:themeColor="accent1" w:themeShade="BF"/>
    </w:rPr>
  </w:style>
  <w:style w:type="character" w:styleId="IntenseReference">
    <w:name w:val="Intense Reference"/>
    <w:basedOn w:val="DefaultParagraphFont"/>
    <w:uiPriority w:val="32"/>
    <w:qFormat/>
    <w:rsid w:val="00D54946"/>
    <w:rPr>
      <w:b/>
      <w:bCs/>
      <w:smallCaps/>
      <w:color w:val="0F4761" w:themeColor="accent1" w:themeShade="BF"/>
      <w:spacing w:val="5"/>
    </w:rPr>
  </w:style>
  <w:style w:type="paragraph" w:styleId="NormalWeb">
    <w:name w:val="Normal (Web)"/>
    <w:basedOn w:val="Normal"/>
    <w:uiPriority w:val="99"/>
    <w:semiHidden/>
    <w:unhideWhenUsed/>
    <w:rsid w:val="005264FC"/>
    <w:pPr>
      <w:spacing w:before="100" w:beforeAutospacing="1" w:after="100" w:afterAutospacing="1"/>
    </w:pPr>
  </w:style>
  <w:style w:type="character" w:styleId="Hyperlink">
    <w:name w:val="Hyperlink"/>
    <w:basedOn w:val="DefaultParagraphFont"/>
    <w:uiPriority w:val="99"/>
    <w:unhideWhenUsed/>
    <w:rsid w:val="00B300D6"/>
    <w:rPr>
      <w:color w:val="467886" w:themeColor="hyperlink"/>
      <w:u w:val="single"/>
    </w:rPr>
  </w:style>
  <w:style w:type="character" w:styleId="UnresolvedMention">
    <w:name w:val="Unresolved Mention"/>
    <w:basedOn w:val="DefaultParagraphFont"/>
    <w:uiPriority w:val="99"/>
    <w:semiHidden/>
    <w:unhideWhenUsed/>
    <w:rsid w:val="00B300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atrickmurphy.vote/" TargetMode="External"/><Relationship Id="rId5" Type="http://schemas.openxmlformats.org/officeDocument/2006/relationships/hyperlink" Target="mailto:patrick@patrickmurphy.vote" TargetMode="External"/><Relationship Id="rId4" Type="http://schemas.openxmlformats.org/officeDocument/2006/relationships/hyperlink" Target="tel:(905)%20691-95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565</Words>
  <Characters>3226</Characters>
  <Application>Microsoft Office Word</Application>
  <DocSecurity>0</DocSecurity>
  <Lines>26</Lines>
  <Paragraphs>7</Paragraphs>
  <ScaleCrop>false</ScaleCrop>
  <Company/>
  <LinksUpToDate>false</LinksUpToDate>
  <CharactersWithSpaces>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 Hancock</dc:creator>
  <cp:keywords/>
  <dc:description/>
  <cp:lastModifiedBy>Keith Hancock</cp:lastModifiedBy>
  <cp:revision>3</cp:revision>
  <dcterms:created xsi:type="dcterms:W3CDTF">2026-11-02T22:01:00Z</dcterms:created>
  <dcterms:modified xsi:type="dcterms:W3CDTF">2026-11-03T18:02:00Z</dcterms:modified>
</cp:coreProperties>
</file>